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C468D2"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Business Partnerships</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1523D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19</w:t>
      </w:r>
      <w:r w:rsidR="00617578" w:rsidRPr="00617578">
        <w:rPr>
          <w:rFonts w:ascii="Times New Roman" w:eastAsia="Times New Roman" w:hAnsi="Times New Roman" w:cs="Times New Roman"/>
          <w:b/>
        </w:rPr>
        <w:t>, 2019</w:t>
      </w:r>
    </w:p>
    <w:p w:rsidR="00617578" w:rsidRPr="00617578" w:rsidRDefault="001523D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C468D2">
        <w:rPr>
          <w:rFonts w:ascii="Times New Roman" w:eastAsia="Times New Roman" w:hAnsi="Times New Roman" w:cs="Times New Roman"/>
          <w:b/>
        </w:rPr>
        <w:t>1</w:t>
      </w:r>
      <w:r>
        <w:rPr>
          <w:rFonts w:ascii="Times New Roman" w:eastAsia="Times New Roman" w:hAnsi="Times New Roman" w:cs="Times New Roman"/>
          <w:b/>
        </w:rPr>
        <w:t>:00 a</w:t>
      </w:r>
      <w:r w:rsidR="00DE7BAC">
        <w:rPr>
          <w:rFonts w:ascii="Times New Roman" w:eastAsia="Times New Roman" w:hAnsi="Times New Roman" w:cs="Times New Roman"/>
          <w:b/>
        </w:rPr>
        <w:t>m</w:t>
      </w:r>
    </w:p>
    <w:p w:rsidR="00617578" w:rsidRPr="00617578" w:rsidRDefault="001523D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p>
    <w:p w:rsidR="00617578" w:rsidRPr="00617578" w:rsidRDefault="00C468D2"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C468D2">
        <w:rPr>
          <w:rFonts w:ascii="Times New Roman" w:eastAsia="Times New Roman" w:hAnsi="Times New Roman" w:cs="Times New Roman"/>
        </w:rPr>
        <w:t>Michael Munz</w:t>
      </w:r>
    </w:p>
    <w:p w:rsidR="00BB5C37" w:rsidRDefault="00C468D2"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Ricky Brown</w:t>
      </w:r>
    </w:p>
    <w:p w:rsidR="00C468D2" w:rsidRDefault="00C468D2"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Josh Cockrell</w:t>
      </w:r>
    </w:p>
    <w:p w:rsidR="00C468D2" w:rsidRDefault="00C468D2"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Richard Danford</w:t>
      </w:r>
      <w:r w:rsidR="003E7CCE">
        <w:rPr>
          <w:rFonts w:ascii="Times New Roman" w:eastAsia="Times New Roman" w:hAnsi="Times New Roman" w:cs="Times New Roman"/>
        </w:rPr>
        <w:t>-Excused</w:t>
      </w:r>
    </w:p>
    <w:p w:rsidR="00C468D2" w:rsidRDefault="00C468D2"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Ben Frazier</w:t>
      </w:r>
      <w:r w:rsidR="003E7CCE" w:rsidRPr="003E7CCE">
        <w:rPr>
          <w:rFonts w:ascii="Times New Roman" w:eastAsia="Times New Roman" w:hAnsi="Times New Roman" w:cs="Times New Roman"/>
        </w:rPr>
        <w:t>-Excused</w:t>
      </w:r>
    </w:p>
    <w:p w:rsidR="00C468D2" w:rsidRDefault="00C468D2"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Alicia Sitren</w:t>
      </w:r>
      <w:r w:rsidR="00DA50D2">
        <w:rPr>
          <w:rFonts w:ascii="Times New Roman" w:eastAsia="Times New Roman" w:hAnsi="Times New Roman" w:cs="Times New Roman"/>
        </w:rPr>
        <w:t>-Excused</w:t>
      </w:r>
    </w:p>
    <w:p w:rsidR="00C468D2" w:rsidRDefault="00C468D2"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C468D2" w:rsidRDefault="00C468D2"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r w:rsidR="00DA50D2" w:rsidRPr="00DA50D2">
        <w:rPr>
          <w:rFonts w:ascii="Times New Roman" w:eastAsia="Times New Roman" w:hAnsi="Times New Roman" w:cs="Times New Roman"/>
        </w:rPr>
        <w:t>-Excused</w:t>
      </w:r>
    </w:p>
    <w:p w:rsidR="00C468D2" w:rsidRDefault="00C468D2"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Charles Moreland, Subject Matter Expert</w:t>
      </w:r>
      <w:r w:rsidR="00B05F78">
        <w:rPr>
          <w:rFonts w:ascii="Times New Roman" w:eastAsia="Times New Roman" w:hAnsi="Times New Roman" w:cs="Times New Roman"/>
        </w:rPr>
        <w:t>-Excused</w:t>
      </w:r>
    </w:p>
    <w:p w:rsidR="00C468D2" w:rsidRDefault="00C468D2"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DA50D2" w:rsidRPr="00DA50D2">
        <w:t xml:space="preserve"> </w:t>
      </w:r>
      <w:r w:rsidR="00DA50D2" w:rsidRPr="00DA50D2">
        <w:rPr>
          <w:rFonts w:ascii="Times New Roman" w:eastAsia="Times New Roman" w:hAnsi="Times New Roman" w:cs="Times New Roman"/>
        </w:rPr>
        <w:t>Business Partnerships</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Crystal Shemwell - Legislative Services</w:t>
      </w:r>
    </w:p>
    <w:p w:rsidR="00DE7BAC" w:rsidRPr="00617578" w:rsidRDefault="00DE7BAC"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DA50D2">
        <w:rPr>
          <w:rFonts w:ascii="Times New Roman" w:eastAsia="Times New Roman" w:hAnsi="Times New Roman" w:cs="Times New Roman"/>
        </w:rPr>
        <w:t>1</w:t>
      </w:r>
      <w:r w:rsidR="003E7CCE">
        <w:rPr>
          <w:rFonts w:ascii="Times New Roman" w:eastAsia="Times New Roman" w:hAnsi="Times New Roman" w:cs="Times New Roman"/>
        </w:rPr>
        <w:t>1:00 am</w:t>
      </w:r>
    </w:p>
    <w:p w:rsidR="00B05F78" w:rsidRDefault="00B05F78" w:rsidP="00DA50D2"/>
    <w:p w:rsidR="00DA50D2" w:rsidRDefault="007A1AF2" w:rsidP="003E7CCE">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person</w:t>
      </w:r>
      <w:r w:rsidR="00DA50D2">
        <w:rPr>
          <w:rFonts w:ascii="Times New Roman" w:hAnsi="Times New Roman" w:cs="Times New Roman"/>
        </w:rPr>
        <w:t xml:space="preserve"> Munz</w:t>
      </w:r>
      <w:r w:rsidR="005D6428">
        <w:rPr>
          <w:rFonts w:ascii="Times New Roman" w:hAnsi="Times New Roman" w:cs="Times New Roman"/>
        </w:rPr>
        <w:t xml:space="preserve"> </w:t>
      </w:r>
      <w:r w:rsidR="00B05F78">
        <w:rPr>
          <w:rFonts w:ascii="Times New Roman" w:hAnsi="Times New Roman" w:cs="Times New Roman"/>
        </w:rPr>
        <w:t xml:space="preserve">convened the meeting and called for introductions. This was the </w:t>
      </w:r>
      <w:r w:rsidR="003E7CCE">
        <w:rPr>
          <w:rFonts w:ascii="Times New Roman" w:hAnsi="Times New Roman" w:cs="Times New Roman"/>
        </w:rPr>
        <w:t>second</w:t>
      </w:r>
      <w:r w:rsidR="00B05F78">
        <w:rPr>
          <w:rFonts w:ascii="Times New Roman" w:hAnsi="Times New Roman" w:cs="Times New Roman"/>
        </w:rPr>
        <w:t xml:space="preserve"> meeting of the </w:t>
      </w:r>
      <w:r w:rsidR="00B05F78" w:rsidRPr="00B05F78">
        <w:rPr>
          <w:rFonts w:ascii="Times New Roman" w:hAnsi="Times New Roman" w:cs="Times New Roman"/>
        </w:rPr>
        <w:t>Business Partnerships Subcommittee</w:t>
      </w:r>
      <w:r w:rsidR="00B05F78">
        <w:rPr>
          <w:rFonts w:ascii="Times New Roman" w:hAnsi="Times New Roman" w:cs="Times New Roman"/>
        </w:rPr>
        <w:t xml:space="preserve">. </w:t>
      </w:r>
      <w:r w:rsidR="00505087">
        <w:rPr>
          <w:rFonts w:ascii="Times New Roman" w:hAnsi="Times New Roman" w:cs="Times New Roman"/>
        </w:rPr>
        <w:t xml:space="preserve">Mr. Munz updated the group on the details from his joint subcommittee meeting with the workforce training and community engagement chairs. In that joint meeting, </w:t>
      </w:r>
      <w:r w:rsidR="00505087" w:rsidRPr="00505087">
        <w:rPr>
          <w:rFonts w:ascii="Times New Roman" w:hAnsi="Times New Roman" w:cs="Times New Roman"/>
        </w:rPr>
        <w:t>Mr. Sloan spoke about a film from his youth, Scared Straight</w:t>
      </w:r>
      <w:r w:rsidR="00286692">
        <w:rPr>
          <w:rFonts w:ascii="Times New Roman" w:hAnsi="Times New Roman" w:cs="Times New Roman"/>
        </w:rPr>
        <w:t>, in which</w:t>
      </w:r>
      <w:r w:rsidR="00505087" w:rsidRPr="00505087">
        <w:rPr>
          <w:rFonts w:ascii="Times New Roman" w:hAnsi="Times New Roman" w:cs="Times New Roman"/>
        </w:rPr>
        <w:t xml:space="preserve"> a group of juvenile delinquents interact with actual convicts in an attempt to "scare them straight" so that those teenagers will avoid prison life. Mr. Sloan suggested a deviation from that theme (Business Straight Talk), wherein local business owners regularly visit schools to present information about what qualities it takes to get hired and keep a job, as well as pass along knowledge about business in whatever their specialized field may be.</w:t>
      </w:r>
    </w:p>
    <w:p w:rsidR="00505087" w:rsidRDefault="00505087" w:rsidP="003E7CCE">
      <w:pPr>
        <w:rPr>
          <w:rFonts w:ascii="Times New Roman" w:hAnsi="Times New Roman" w:cs="Times New Roman"/>
        </w:rPr>
      </w:pPr>
      <w:r>
        <w:rPr>
          <w:rFonts w:ascii="Times New Roman" w:hAnsi="Times New Roman" w:cs="Times New Roman"/>
        </w:rPr>
        <w:lastRenderedPageBreak/>
        <w:t xml:space="preserve">The members in attendance supported the </w:t>
      </w:r>
      <w:r w:rsidRPr="00505087">
        <w:rPr>
          <w:rFonts w:ascii="Times New Roman" w:hAnsi="Times New Roman" w:cs="Times New Roman"/>
        </w:rPr>
        <w:t>Business Straight Talk</w:t>
      </w:r>
      <w:r>
        <w:rPr>
          <w:rFonts w:ascii="Times New Roman" w:hAnsi="Times New Roman" w:cs="Times New Roman"/>
        </w:rPr>
        <w:t xml:space="preserve"> idea. Mr. Cockrell added that the children should also have the opportunity for field trips to the businesses themselves, building connections </w:t>
      </w:r>
      <w:r w:rsidR="00286692">
        <w:rPr>
          <w:rFonts w:ascii="Times New Roman" w:hAnsi="Times New Roman" w:cs="Times New Roman"/>
        </w:rPr>
        <w:t>to what the children’s interests may be</w:t>
      </w:r>
      <w:r w:rsidR="00286692">
        <w:rPr>
          <w:rFonts w:ascii="Times New Roman" w:hAnsi="Times New Roman" w:cs="Times New Roman"/>
        </w:rPr>
        <w:t xml:space="preserve"> </w:t>
      </w:r>
      <w:r>
        <w:rPr>
          <w:rFonts w:ascii="Times New Roman" w:hAnsi="Times New Roman" w:cs="Times New Roman"/>
        </w:rPr>
        <w:t>and exposure</w:t>
      </w:r>
      <w:r w:rsidR="00286692">
        <w:rPr>
          <w:rFonts w:ascii="Times New Roman" w:hAnsi="Times New Roman" w:cs="Times New Roman"/>
        </w:rPr>
        <w:t xml:space="preserve"> to new experiences</w:t>
      </w:r>
      <w:r>
        <w:rPr>
          <w:rFonts w:ascii="Times New Roman" w:hAnsi="Times New Roman" w:cs="Times New Roman"/>
        </w:rPr>
        <w:t>. He also mentioned incorporating a mentoring component as well. Mr. Brown spoke about the importance of using community connections for outreach, like the Cure the Violence model, to build trust.</w:t>
      </w:r>
      <w:bookmarkStart w:id="0" w:name="_GoBack"/>
      <w:bookmarkEnd w:id="0"/>
    </w:p>
    <w:p w:rsidR="00505087" w:rsidRDefault="00505087" w:rsidP="003E7CCE">
      <w:pPr>
        <w:rPr>
          <w:rFonts w:ascii="Times New Roman" w:hAnsi="Times New Roman" w:cs="Times New Roman"/>
        </w:rPr>
      </w:pPr>
      <w:r>
        <w:rPr>
          <w:rFonts w:ascii="Times New Roman" w:hAnsi="Times New Roman" w:cs="Times New Roman"/>
        </w:rPr>
        <w:t xml:space="preserve">Mr. Cockrell talked about not just focusing on youth and renewing the “Ban the box” campaign to open opportunities for employment for those previously incarcerated who are often eliminated from applicant pools based on answering to the affirmative about criminal history. Mr. Sloan said that employers have the right to know as much as possible about new employees. Mr. Cockrell explained that banning the box gives the applicant a chance to reach the interview stage and then explain the circumstances in person, rather than being dismissed prior to interviewing. </w:t>
      </w:r>
    </w:p>
    <w:p w:rsidR="00505087" w:rsidRPr="00505087" w:rsidRDefault="00505087" w:rsidP="003E7CCE">
      <w:pPr>
        <w:rPr>
          <w:rFonts w:ascii="Times New Roman" w:hAnsi="Times New Roman" w:cs="Times New Roman"/>
        </w:rPr>
      </w:pPr>
      <w:r>
        <w:rPr>
          <w:rFonts w:ascii="Times New Roman" w:hAnsi="Times New Roman" w:cs="Times New Roman"/>
        </w:rPr>
        <w:t xml:space="preserve">Mr. Sloan spoke about the need for business partnerships in some of the city’s underserved schools which lack PTAs or other funding support systems. </w:t>
      </w:r>
      <w:r w:rsidR="00A821B2">
        <w:rPr>
          <w:rFonts w:ascii="Times New Roman" w:hAnsi="Times New Roman" w:cs="Times New Roman"/>
        </w:rPr>
        <w:t xml:space="preserve">Mr. Cockrell suggested a program where employers can contribute a portion of their pre-tax income to these schools, possibly with an employer match (like United Way). Such a program would require an oversight committee to allocate funds appropriately. </w:t>
      </w:r>
      <w:r>
        <w:rPr>
          <w:rFonts w:ascii="Times New Roman" w:hAnsi="Times New Roman" w:cs="Times New Roman"/>
        </w:rPr>
        <w:t xml:space="preserve"> </w:t>
      </w:r>
    </w:p>
    <w:p w:rsidR="007A1AF2" w:rsidRDefault="00154DDC" w:rsidP="00772201">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DA50D2">
        <w:rPr>
          <w:rFonts w:ascii="Times New Roman" w:hAnsi="Times New Roman" w:cs="Times New Roman"/>
        </w:rPr>
        <w:t>Munz</w:t>
      </w:r>
      <w:r w:rsidR="00DE7BAC">
        <w:rPr>
          <w:rFonts w:ascii="Times New Roman" w:hAnsi="Times New Roman" w:cs="Times New Roman"/>
        </w:rPr>
        <w:t xml:space="preserve"> </w:t>
      </w:r>
      <w:r>
        <w:rPr>
          <w:rFonts w:ascii="Times New Roman" w:hAnsi="Times New Roman" w:cs="Times New Roman"/>
        </w:rPr>
        <w:t xml:space="preserve">adjourned the meeting. </w:t>
      </w:r>
      <w:r w:rsidR="00C113BE">
        <w:rPr>
          <w:rFonts w:ascii="Times New Roman" w:hAnsi="Times New Roman" w:cs="Times New Roman"/>
        </w:rPr>
        <w:t xml:space="preserve">The next </w:t>
      </w:r>
      <w:r w:rsidR="00DA50D2" w:rsidRPr="00DA50D2">
        <w:rPr>
          <w:rFonts w:ascii="Times New Roman" w:hAnsi="Times New Roman" w:cs="Times New Roman"/>
        </w:rPr>
        <w:t xml:space="preserve">Business Partnerships </w:t>
      </w:r>
      <w:r w:rsidR="007608A0">
        <w:rPr>
          <w:rFonts w:ascii="Times New Roman" w:hAnsi="Times New Roman" w:cs="Times New Roman"/>
        </w:rPr>
        <w:t>S</w:t>
      </w:r>
      <w:r w:rsidR="00C113BE">
        <w:rPr>
          <w:rFonts w:ascii="Times New Roman" w:hAnsi="Times New Roman" w:cs="Times New Roman"/>
        </w:rPr>
        <w:t>ubcommi</w:t>
      </w:r>
      <w:r w:rsidR="00B860DD">
        <w:rPr>
          <w:rFonts w:ascii="Times New Roman" w:hAnsi="Times New Roman" w:cs="Times New Roman"/>
        </w:rPr>
        <w:t xml:space="preserve">ttee meeting </w:t>
      </w:r>
      <w:r w:rsidR="00DA50D2">
        <w:rPr>
          <w:rFonts w:ascii="Times New Roman" w:hAnsi="Times New Roman" w:cs="Times New Roman"/>
        </w:rPr>
        <w:t>has yet to be scheduled</w:t>
      </w:r>
      <w:r w:rsidR="00CE2F45">
        <w:rPr>
          <w:rFonts w:ascii="Times New Roman" w:hAnsi="Times New Roman" w:cs="Times New Roman"/>
        </w:rPr>
        <w:t xml:space="preserve"> but Mr. Munz may invite Dawn Lockhart to attend to speak about the Mayor’s Trust Fund</w:t>
      </w:r>
      <w:r w:rsidR="00C113BE">
        <w:rPr>
          <w:rFonts w:ascii="Times New Roman" w:hAnsi="Times New Roman" w:cs="Times New Roman"/>
        </w:rPr>
        <w:t>.</w:t>
      </w:r>
      <w:r w:rsidR="00772201">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Meeting Adjourned</w:t>
      </w:r>
      <w:r w:rsidR="00DA50D2">
        <w:rPr>
          <w:rFonts w:ascii="Times New Roman" w:hAnsi="Times New Roman" w:cs="Times New Roman"/>
          <w:b/>
        </w:rPr>
        <w:t xml:space="preserve">: </w:t>
      </w:r>
      <w:r w:rsidR="003E7CCE">
        <w:rPr>
          <w:rFonts w:ascii="Times New Roman" w:hAnsi="Times New Roman" w:cs="Times New Roman"/>
        </w:rPr>
        <w:t>12:00</w:t>
      </w:r>
      <w:r w:rsidR="00DE7BAC" w:rsidRPr="00DA50D2">
        <w:rPr>
          <w:rFonts w:ascii="Times New Roman" w:hAnsi="Times New Roman" w:cs="Times New Roman"/>
        </w:rPr>
        <w:t xml:space="preserve"> </w:t>
      </w:r>
      <w:r w:rsidR="00DE7BAC">
        <w:rPr>
          <w:rFonts w:ascii="Times New Roman" w:hAnsi="Times New Roman" w:cs="Times New Roman"/>
        </w:rPr>
        <w:t>pm</w:t>
      </w:r>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3E7CCE">
        <w:rPr>
          <w:rFonts w:ascii="Times New Roman" w:hAnsi="Times New Roman" w:cs="Times New Roman"/>
        </w:rPr>
        <w:t>4.24</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DA50D2" w:rsidRPr="00DA50D2">
        <w:rPr>
          <w:rFonts w:ascii="Times New Roman" w:hAnsi="Times New Roman" w:cs="Times New Roman"/>
        </w:rPr>
        <w:t>Business Partnerships</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3E7CCE">
        <w:rPr>
          <w:rFonts w:ascii="Times New Roman" w:hAnsi="Times New Roman" w:cs="Times New Roman"/>
        </w:rPr>
        <w:t>4.19</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1031CF"/>
    <w:rsid w:val="0010754C"/>
    <w:rsid w:val="00126EBC"/>
    <w:rsid w:val="00131226"/>
    <w:rsid w:val="001523D4"/>
    <w:rsid w:val="00154DDC"/>
    <w:rsid w:val="001C142C"/>
    <w:rsid w:val="001C5531"/>
    <w:rsid w:val="00286692"/>
    <w:rsid w:val="00296785"/>
    <w:rsid w:val="002B7238"/>
    <w:rsid w:val="002C6431"/>
    <w:rsid w:val="002D01E9"/>
    <w:rsid w:val="00305787"/>
    <w:rsid w:val="00306B33"/>
    <w:rsid w:val="003368FA"/>
    <w:rsid w:val="00385954"/>
    <w:rsid w:val="003E7CCE"/>
    <w:rsid w:val="003F11E6"/>
    <w:rsid w:val="0042331D"/>
    <w:rsid w:val="004568B0"/>
    <w:rsid w:val="004F2225"/>
    <w:rsid w:val="00505087"/>
    <w:rsid w:val="005D6428"/>
    <w:rsid w:val="00617578"/>
    <w:rsid w:val="00684936"/>
    <w:rsid w:val="006C6157"/>
    <w:rsid w:val="006C742D"/>
    <w:rsid w:val="006D1C20"/>
    <w:rsid w:val="006E340B"/>
    <w:rsid w:val="00745080"/>
    <w:rsid w:val="007608A0"/>
    <w:rsid w:val="0077033A"/>
    <w:rsid w:val="00771E8C"/>
    <w:rsid w:val="00772201"/>
    <w:rsid w:val="007A1AF2"/>
    <w:rsid w:val="007B649B"/>
    <w:rsid w:val="007E1737"/>
    <w:rsid w:val="007F1A2A"/>
    <w:rsid w:val="00887512"/>
    <w:rsid w:val="00895643"/>
    <w:rsid w:val="008A11B3"/>
    <w:rsid w:val="008A3D84"/>
    <w:rsid w:val="008C5666"/>
    <w:rsid w:val="008E0CB8"/>
    <w:rsid w:val="008E4650"/>
    <w:rsid w:val="009A1E1D"/>
    <w:rsid w:val="009A7547"/>
    <w:rsid w:val="009B6FAC"/>
    <w:rsid w:val="009C07C0"/>
    <w:rsid w:val="009D4D68"/>
    <w:rsid w:val="00A45C95"/>
    <w:rsid w:val="00A821B2"/>
    <w:rsid w:val="00A869A0"/>
    <w:rsid w:val="00AE398E"/>
    <w:rsid w:val="00AF5B7D"/>
    <w:rsid w:val="00B05F78"/>
    <w:rsid w:val="00B30500"/>
    <w:rsid w:val="00B460AE"/>
    <w:rsid w:val="00B53395"/>
    <w:rsid w:val="00B673E8"/>
    <w:rsid w:val="00B7665C"/>
    <w:rsid w:val="00B843E0"/>
    <w:rsid w:val="00B860DD"/>
    <w:rsid w:val="00BB5C37"/>
    <w:rsid w:val="00BE2FA2"/>
    <w:rsid w:val="00BE4AC7"/>
    <w:rsid w:val="00C0492A"/>
    <w:rsid w:val="00C113BE"/>
    <w:rsid w:val="00C2459C"/>
    <w:rsid w:val="00C468D2"/>
    <w:rsid w:val="00CE2F45"/>
    <w:rsid w:val="00D3209D"/>
    <w:rsid w:val="00D36CC4"/>
    <w:rsid w:val="00D42EA8"/>
    <w:rsid w:val="00D70033"/>
    <w:rsid w:val="00DA50D2"/>
    <w:rsid w:val="00DC7304"/>
    <w:rsid w:val="00DE7BAC"/>
    <w:rsid w:val="00E31173"/>
    <w:rsid w:val="00E97EB5"/>
    <w:rsid w:val="00EB2387"/>
    <w:rsid w:val="00EC0A8D"/>
    <w:rsid w:val="00EF4D56"/>
    <w:rsid w:val="00F3573A"/>
    <w:rsid w:val="00FB0515"/>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2019-03-04T16:47:00Z</cp:lastPrinted>
  <dcterms:created xsi:type="dcterms:W3CDTF">2019-04-24T16:52:00Z</dcterms:created>
  <dcterms:modified xsi:type="dcterms:W3CDTF">2019-04-24T17:50:00Z</dcterms:modified>
</cp:coreProperties>
</file>